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E0" w:rsidRPr="000276E0" w:rsidRDefault="000276E0" w:rsidP="000276E0">
      <w:pPr>
        <w:spacing w:after="60"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493B8" wp14:editId="2983BA35">
                <wp:simplePos x="0" y="0"/>
                <wp:positionH relativeFrom="margin">
                  <wp:posOffset>1321825</wp:posOffset>
                </wp:positionH>
                <wp:positionV relativeFrom="paragraph">
                  <wp:posOffset>244</wp:posOffset>
                </wp:positionV>
                <wp:extent cx="3854450" cy="632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E0" w:rsidRPr="006D6281" w:rsidRDefault="000276E0" w:rsidP="00027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6281">
                              <w:rPr>
                                <w:rFonts w:ascii="Arial" w:hAnsi="Arial" w:cs="Arial"/>
                                <w:b/>
                              </w:rPr>
                              <w:t>Supercharging Your Storytime</w:t>
                            </w:r>
                          </w:p>
                          <w:p w:rsidR="000276E0" w:rsidRPr="006D6281" w:rsidRDefault="00D8351E" w:rsidP="00027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D6281">
                              <w:rPr>
                                <w:rFonts w:ascii="Arial" w:hAnsi="Arial" w:cs="Arial"/>
                                <w:b/>
                              </w:rPr>
                              <w:t>Peer Observation</w:t>
                            </w:r>
                            <w:r w:rsidR="000276E0" w:rsidRPr="006D6281">
                              <w:rPr>
                                <w:rFonts w:ascii="Arial" w:hAnsi="Arial" w:cs="Arial"/>
                                <w:b/>
                              </w:rPr>
                              <w:t xml:space="preserve"> Worksheet</w:t>
                            </w:r>
                          </w:p>
                          <w:p w:rsidR="006D6281" w:rsidRPr="006D6281" w:rsidRDefault="006D6281" w:rsidP="000276E0">
                            <w:pPr>
                              <w:jc w:val="center"/>
                            </w:pPr>
                            <w:r w:rsidRPr="006D6281">
                              <w:t xml:space="preserve">Use the back for longer responses.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9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pt;margin-top:0;width:303.5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" stroked="f">
                <v:textbox>
                  <w:txbxContent>
                    <w:p w:rsidR="000276E0" w:rsidRPr="006D6281" w:rsidRDefault="000276E0" w:rsidP="000276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D6281">
                        <w:rPr>
                          <w:rFonts w:ascii="Arial" w:hAnsi="Arial" w:cs="Arial"/>
                          <w:b/>
                        </w:rPr>
                        <w:t>Supercharging Your Storytime</w:t>
                      </w:r>
                    </w:p>
                    <w:p w:rsidR="000276E0" w:rsidRPr="006D6281" w:rsidRDefault="00D8351E" w:rsidP="000276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D6281">
                        <w:rPr>
                          <w:rFonts w:ascii="Arial" w:hAnsi="Arial" w:cs="Arial"/>
                          <w:b/>
                        </w:rPr>
                        <w:t>Peer Observation</w:t>
                      </w:r>
                      <w:r w:rsidR="000276E0" w:rsidRPr="006D6281">
                        <w:rPr>
                          <w:rFonts w:ascii="Arial" w:hAnsi="Arial" w:cs="Arial"/>
                          <w:b/>
                        </w:rPr>
                        <w:t xml:space="preserve"> Worksheet</w:t>
                      </w:r>
                    </w:p>
                    <w:p w:rsidR="006D6281" w:rsidRPr="006D6281" w:rsidRDefault="006D6281" w:rsidP="000276E0">
                      <w:pPr>
                        <w:jc w:val="center"/>
                      </w:pPr>
                      <w:r w:rsidRPr="006D6281">
                        <w:t xml:space="preserve">Use the back for longer responses.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76E0" w:rsidRDefault="000276E0" w:rsidP="000276E0">
      <w:pPr>
        <w:spacing w:after="60"/>
        <w:rPr>
          <w:rFonts w:ascii="Arial" w:eastAsia="Tahoma" w:hAnsi="Arial" w:cs="Arial"/>
          <w:szCs w:val="22"/>
        </w:rPr>
      </w:pPr>
    </w:p>
    <w:p w:rsidR="006D6281" w:rsidRPr="000276E0" w:rsidRDefault="006D6281" w:rsidP="000276E0">
      <w:pPr>
        <w:spacing w:after="60"/>
        <w:rPr>
          <w:rFonts w:ascii="Arial" w:eastAsia="Tahoma" w:hAnsi="Arial" w:cs="Arial"/>
          <w:szCs w:val="22"/>
        </w:rPr>
      </w:pPr>
    </w:p>
    <w:p w:rsidR="000276E0" w:rsidRDefault="000276E0" w:rsidP="000276E0">
      <w:pPr>
        <w:spacing w:after="60"/>
        <w:ind w:left="-270"/>
        <w:rPr>
          <w:rFonts w:ascii="Arial" w:eastAsia="Tahoma" w:hAnsi="Arial" w:cs="Arial"/>
          <w:szCs w:val="22"/>
        </w:rPr>
      </w:pPr>
    </w:p>
    <w:p w:rsidR="000276E0" w:rsidRPr="00D8351E" w:rsidRDefault="000276E0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 xml:space="preserve">What age groups </w:t>
      </w:r>
      <w:r w:rsidR="00D8351E" w:rsidRPr="00D8351E">
        <w:rPr>
          <w:rFonts w:ascii="Arial" w:eastAsia="Tahoma" w:hAnsi="Arial" w:cs="Arial"/>
          <w:szCs w:val="22"/>
        </w:rPr>
        <w:t>attended</w:t>
      </w:r>
      <w:r w:rsidR="00D8351E">
        <w:rPr>
          <w:rFonts w:ascii="Arial" w:eastAsia="Tahoma" w:hAnsi="Arial" w:cs="Arial"/>
          <w:szCs w:val="22"/>
        </w:rPr>
        <w:t xml:space="preserve"> </w:t>
      </w:r>
      <w:r w:rsidR="00D8351E" w:rsidRPr="00D8351E">
        <w:rPr>
          <w:rFonts w:ascii="Arial" w:eastAsia="Tahoma" w:hAnsi="Arial" w:cs="Arial"/>
          <w:szCs w:val="22"/>
        </w:rPr>
        <w:t>the</w:t>
      </w:r>
      <w:r w:rsidR="00D8351E">
        <w:rPr>
          <w:rFonts w:ascii="Arial" w:eastAsia="Tahoma" w:hAnsi="Arial" w:cs="Arial"/>
          <w:szCs w:val="22"/>
        </w:rPr>
        <w:t xml:space="preserve"> </w:t>
      </w:r>
      <w:r w:rsidR="00D8351E" w:rsidRPr="00D8351E">
        <w:rPr>
          <w:rFonts w:ascii="Arial" w:eastAsia="Tahoma" w:hAnsi="Arial" w:cs="Arial"/>
          <w:szCs w:val="22"/>
        </w:rPr>
        <w:t xml:space="preserve">storytime? </w:t>
      </w:r>
    </w:p>
    <w:p w:rsidR="00D8351E" w:rsidRPr="00D8351E" w:rsidRDefault="00D8351E" w:rsidP="00D8351E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</w:p>
    <w:p w:rsidR="00A428F1" w:rsidRPr="00A428F1" w:rsidRDefault="00A428F1" w:rsidP="000276E0">
      <w:pPr>
        <w:numPr>
          <w:ilvl w:val="0"/>
          <w:numId w:val="1"/>
        </w:num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  <w:r>
        <w:rPr>
          <w:rFonts w:ascii="Arial" w:eastAsia="Tahoma" w:hAnsi="Arial" w:cs="Arial"/>
          <w:szCs w:val="22"/>
        </w:rPr>
        <w:t>What do you think went well in the</w:t>
      </w:r>
      <w:r w:rsidRPr="000276E0">
        <w:rPr>
          <w:rFonts w:ascii="Arial" w:eastAsia="Tahoma" w:hAnsi="Arial" w:cs="Arial"/>
          <w:szCs w:val="22"/>
        </w:rPr>
        <w:t xml:space="preserve"> storytime?</w:t>
      </w:r>
    </w:p>
    <w:p w:rsidR="00A428F1" w:rsidRPr="00A428F1" w:rsidRDefault="00A428F1" w:rsidP="00A428F1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</w:p>
    <w:p w:rsidR="000276E0" w:rsidRPr="000276E0" w:rsidRDefault="000276E0" w:rsidP="000276E0">
      <w:pPr>
        <w:spacing w:before="120" w:after="160" w:line="259" w:lineRule="auto"/>
        <w:ind w:left="-270" w:right="-630"/>
        <w:contextualSpacing/>
        <w:rPr>
          <w:rFonts w:ascii="Arial" w:eastAsia="Tahoma" w:hAnsi="Arial" w:cs="Arial"/>
          <w:b/>
          <w:szCs w:val="22"/>
        </w:rPr>
      </w:pPr>
    </w:p>
    <w:p w:rsidR="000276E0" w:rsidRPr="00F27164" w:rsidRDefault="00D8351E" w:rsidP="000276E0">
      <w:pPr>
        <w:numPr>
          <w:ilvl w:val="0"/>
          <w:numId w:val="1"/>
        </w:numPr>
        <w:spacing w:before="120" w:after="60" w:line="312" w:lineRule="auto"/>
        <w:ind w:left="-270"/>
        <w:rPr>
          <w:rFonts w:ascii="Arial" w:eastAsia="Tahoma" w:hAnsi="Arial" w:cs="Arial"/>
          <w:szCs w:val="22"/>
          <w:u w:val="single"/>
        </w:rPr>
      </w:pPr>
      <w:r w:rsidRPr="00F27164">
        <w:rPr>
          <w:rFonts w:ascii="Arial" w:eastAsia="Tahoma" w:hAnsi="Arial" w:cs="Arial"/>
          <w:szCs w:val="22"/>
          <w:u w:val="single"/>
        </w:rPr>
        <w:t>In what ways did the storytime provider encourage interactivity, encouraging children</w:t>
      </w:r>
      <w:r w:rsidR="00A428F1" w:rsidRPr="00F27164">
        <w:rPr>
          <w:rFonts w:ascii="Arial" w:eastAsia="Tahoma" w:hAnsi="Arial" w:cs="Arial"/>
          <w:szCs w:val="22"/>
          <w:u w:val="single"/>
        </w:rPr>
        <w:t xml:space="preserve"> and/or adults</w:t>
      </w:r>
      <w:r w:rsidRPr="00F27164">
        <w:rPr>
          <w:rFonts w:ascii="Arial" w:eastAsia="Tahoma" w:hAnsi="Arial" w:cs="Arial"/>
          <w:szCs w:val="22"/>
          <w:u w:val="single"/>
        </w:rPr>
        <w:t xml:space="preserve"> to participate? </w:t>
      </w:r>
    </w:p>
    <w:p w:rsidR="006D6281" w:rsidRPr="000276E0" w:rsidRDefault="006D6281" w:rsidP="006D6281">
      <w:pPr>
        <w:spacing w:before="120" w:after="60" w:line="312" w:lineRule="auto"/>
        <w:ind w:left="-270"/>
        <w:rPr>
          <w:rFonts w:ascii="Arial" w:eastAsia="Tahoma" w:hAnsi="Arial" w:cs="Arial"/>
          <w:szCs w:val="22"/>
        </w:rPr>
      </w:pPr>
    </w:p>
    <w:p w:rsidR="000276E0" w:rsidRPr="000276E0" w:rsidRDefault="000276E0" w:rsidP="000276E0">
      <w:pPr>
        <w:tabs>
          <w:tab w:val="left" w:pos="8460"/>
          <w:tab w:val="left" w:pos="8820"/>
        </w:tabs>
        <w:spacing w:after="60"/>
        <w:ind w:left="-270" w:right="540"/>
        <w:contextualSpacing/>
        <w:rPr>
          <w:rFonts w:ascii="Tahoma" w:eastAsia="Tahoma" w:hAnsi="Tahoma" w:cs="Arial"/>
          <w:szCs w:val="22"/>
        </w:rPr>
      </w:pPr>
      <w:r w:rsidRPr="000276E0">
        <w:rPr>
          <w:rFonts w:ascii="Tahoma" w:eastAsia="Tahoma" w:hAnsi="Tahoma" w:cs="Arial"/>
          <w:szCs w:val="22"/>
        </w:rPr>
        <w:br/>
      </w:r>
    </w:p>
    <w:p w:rsidR="00A428F1" w:rsidRDefault="000276E0" w:rsidP="000276E0">
      <w:pPr>
        <w:numPr>
          <w:ilvl w:val="0"/>
          <w:numId w:val="1"/>
        </w:numPr>
        <w:spacing w:before="120" w:after="160" w:line="259" w:lineRule="auto"/>
        <w:ind w:left="-270" w:right="-180"/>
        <w:contextualSpacing/>
        <w:rPr>
          <w:rFonts w:ascii="Arial" w:eastAsia="Tahoma" w:hAnsi="Arial" w:cs="Arial"/>
          <w:b/>
          <w:szCs w:val="22"/>
        </w:rPr>
      </w:pPr>
      <w:r w:rsidRPr="000276E0">
        <w:rPr>
          <w:rFonts w:ascii="Arial" w:eastAsia="Tahoma" w:hAnsi="Arial" w:cs="Arial"/>
          <w:szCs w:val="22"/>
        </w:rPr>
        <w:t xml:space="preserve">How did </w:t>
      </w:r>
      <w:r w:rsidR="00D8351E">
        <w:rPr>
          <w:rFonts w:ascii="Arial" w:eastAsia="Tahoma" w:hAnsi="Arial" w:cs="Arial"/>
          <w:szCs w:val="22"/>
        </w:rPr>
        <w:t xml:space="preserve">the children respond to the storytime? Did they participate in activities and interact with the storytime provider? </w:t>
      </w:r>
      <w:r w:rsidRPr="000276E0">
        <w:rPr>
          <w:rFonts w:ascii="Arial" w:eastAsia="Tahoma" w:hAnsi="Arial" w:cs="Arial"/>
          <w:szCs w:val="22"/>
        </w:rPr>
        <w:br/>
      </w:r>
      <w:r w:rsidRPr="000276E0">
        <w:rPr>
          <w:rFonts w:ascii="Arial" w:eastAsia="Tahoma" w:hAnsi="Arial" w:cs="Arial"/>
          <w:b/>
          <w:szCs w:val="22"/>
        </w:rPr>
        <w:br/>
      </w:r>
    </w:p>
    <w:p w:rsidR="000276E0" w:rsidRPr="000276E0" w:rsidRDefault="000276E0" w:rsidP="00A428F1">
      <w:pPr>
        <w:spacing w:before="120" w:after="160" w:line="259" w:lineRule="auto"/>
        <w:ind w:left="-270" w:right="-180"/>
        <w:contextualSpacing/>
        <w:rPr>
          <w:rFonts w:ascii="Arial" w:eastAsia="Tahoma" w:hAnsi="Arial" w:cs="Arial"/>
          <w:b/>
          <w:szCs w:val="22"/>
        </w:rPr>
      </w:pPr>
    </w:p>
    <w:p w:rsidR="000276E0" w:rsidRPr="000276E0" w:rsidRDefault="00D8351E" w:rsidP="00D8351E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  <w:r>
        <w:rPr>
          <w:rFonts w:ascii="Arial" w:eastAsia="Tahoma" w:hAnsi="Arial" w:cs="Arial"/>
          <w:szCs w:val="22"/>
        </w:rPr>
        <w:t xml:space="preserve">How did the storytime provider encourage enjoyment of books and language activities, keeping the storytime fun? </w:t>
      </w:r>
      <w:r w:rsidR="000276E0" w:rsidRPr="000276E0">
        <w:rPr>
          <w:rFonts w:ascii="Arial" w:eastAsia="Tahoma" w:hAnsi="Arial" w:cs="Arial"/>
          <w:szCs w:val="22"/>
        </w:rPr>
        <w:br/>
      </w:r>
      <w:r w:rsidR="000276E0" w:rsidRPr="000276E0">
        <w:rPr>
          <w:rFonts w:ascii="Arial" w:eastAsia="Tahoma" w:hAnsi="Arial" w:cs="Arial"/>
          <w:szCs w:val="22"/>
        </w:rPr>
        <w:br/>
      </w:r>
      <w:r w:rsidR="000276E0" w:rsidRPr="000276E0">
        <w:rPr>
          <w:rFonts w:ascii="Arial" w:eastAsia="Tahoma" w:hAnsi="Arial" w:cs="Arial"/>
          <w:szCs w:val="22"/>
        </w:rPr>
        <w:br/>
      </w:r>
      <w:r w:rsidR="000276E0" w:rsidRPr="000276E0">
        <w:rPr>
          <w:rFonts w:ascii="Arial" w:eastAsia="Tahoma" w:hAnsi="Arial" w:cs="Arial"/>
          <w:szCs w:val="22"/>
        </w:rPr>
        <w:br/>
      </w:r>
    </w:p>
    <w:p w:rsidR="000276E0" w:rsidRPr="00F27164" w:rsidRDefault="00A428F1" w:rsidP="000276E0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  <w:u w:val="single"/>
        </w:rPr>
      </w:pPr>
      <w:r w:rsidRPr="00F27164">
        <w:rPr>
          <w:rFonts w:ascii="Arial" w:eastAsia="Tahoma" w:hAnsi="Arial" w:cs="Arial"/>
          <w:szCs w:val="22"/>
          <w:u w:val="single"/>
        </w:rPr>
        <w:t>How did the storytime provider engage the parents/caregivers on ways to support early literacy, including talking to them and sharing tips? How did the adults respond?</w:t>
      </w:r>
    </w:p>
    <w:p w:rsidR="000276E0" w:rsidRDefault="000276E0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</w:p>
    <w:p w:rsidR="000276E0" w:rsidRDefault="000276E0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  <w:bookmarkStart w:id="0" w:name="_GoBack"/>
      <w:bookmarkEnd w:id="0"/>
    </w:p>
    <w:p w:rsidR="00A428F1" w:rsidRDefault="00A428F1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</w:p>
    <w:p w:rsidR="000276E0" w:rsidRDefault="000276E0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</w:p>
    <w:p w:rsidR="000276E0" w:rsidRDefault="000276E0" w:rsidP="000276E0">
      <w:p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</w:p>
    <w:p w:rsidR="006D6281" w:rsidRPr="00F27164" w:rsidRDefault="000276E0" w:rsidP="006D6281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  <w:u w:val="single"/>
        </w:rPr>
      </w:pPr>
      <w:r w:rsidRPr="00F27164">
        <w:rPr>
          <w:rFonts w:ascii="Arial" w:eastAsia="Tahoma" w:hAnsi="Arial" w:cs="Arial"/>
          <w:szCs w:val="22"/>
          <w:u w:val="single"/>
          <w:lang w:eastAsia="ja-JP"/>
        </w:rPr>
        <w:t xml:space="preserve">What </w:t>
      </w:r>
      <w:r w:rsidR="00D8351E" w:rsidRPr="00F27164">
        <w:rPr>
          <w:rFonts w:ascii="Arial" w:eastAsia="Tahoma" w:hAnsi="Arial" w:cs="Arial"/>
          <w:szCs w:val="22"/>
          <w:u w:val="single"/>
          <w:lang w:eastAsia="ja-JP"/>
        </w:rPr>
        <w:t>suggestions would you offer the storytime provider for future storytimes, including increasing interactivity and supporting early literacy? What support might you offer?</w:t>
      </w:r>
    </w:p>
    <w:p w:rsidR="006D6281" w:rsidRDefault="006D6281" w:rsidP="006D6281">
      <w:pPr>
        <w:spacing w:before="120" w:after="160" w:line="259" w:lineRule="auto"/>
        <w:contextualSpacing/>
        <w:rPr>
          <w:rFonts w:ascii="Arial" w:eastAsia="Tahoma" w:hAnsi="Arial" w:cs="Arial"/>
          <w:szCs w:val="22"/>
          <w:lang w:eastAsia="ja-JP"/>
        </w:rPr>
      </w:pPr>
    </w:p>
    <w:p w:rsidR="006D6281" w:rsidRDefault="006D6281" w:rsidP="006D6281">
      <w:pPr>
        <w:spacing w:before="120" w:after="160" w:line="259" w:lineRule="auto"/>
        <w:contextualSpacing/>
        <w:rPr>
          <w:rFonts w:ascii="Arial" w:eastAsia="Tahoma" w:hAnsi="Arial" w:cs="Arial"/>
          <w:szCs w:val="22"/>
          <w:lang w:eastAsia="ja-JP"/>
        </w:rPr>
      </w:pPr>
    </w:p>
    <w:p w:rsidR="006D6281" w:rsidRDefault="006D6281" w:rsidP="006D6281">
      <w:pPr>
        <w:spacing w:before="120" w:after="160" w:line="259" w:lineRule="auto"/>
        <w:contextualSpacing/>
        <w:rPr>
          <w:rFonts w:ascii="Arial" w:eastAsia="Tahoma" w:hAnsi="Arial" w:cs="Arial"/>
          <w:szCs w:val="22"/>
          <w:lang w:eastAsia="ja-JP"/>
        </w:rPr>
      </w:pPr>
    </w:p>
    <w:p w:rsidR="006D6281" w:rsidRDefault="006D6281" w:rsidP="006D6281">
      <w:pPr>
        <w:spacing w:before="120" w:after="160" w:line="259" w:lineRule="auto"/>
        <w:contextualSpacing/>
        <w:rPr>
          <w:rFonts w:ascii="Arial" w:eastAsia="Tahoma" w:hAnsi="Arial" w:cs="Arial"/>
          <w:szCs w:val="22"/>
          <w:lang w:eastAsia="ja-JP"/>
        </w:rPr>
      </w:pPr>
    </w:p>
    <w:p w:rsidR="006D6281" w:rsidRDefault="006D6281" w:rsidP="006D6281">
      <w:pPr>
        <w:spacing w:before="120" w:after="160" w:line="259" w:lineRule="auto"/>
        <w:ind w:right="-270"/>
        <w:contextualSpacing/>
        <w:rPr>
          <w:rFonts w:ascii="Arial" w:eastAsia="Tahoma" w:hAnsi="Arial" w:cs="Arial"/>
          <w:szCs w:val="22"/>
        </w:rPr>
      </w:pPr>
    </w:p>
    <w:p w:rsidR="006D6281" w:rsidRDefault="006D6281" w:rsidP="006D6281">
      <w:pPr>
        <w:numPr>
          <w:ilvl w:val="0"/>
          <w:numId w:val="1"/>
        </w:numPr>
        <w:spacing w:before="120" w:after="160" w:line="259" w:lineRule="auto"/>
        <w:ind w:left="-270"/>
        <w:contextualSpacing/>
        <w:rPr>
          <w:rFonts w:ascii="Arial" w:eastAsia="Tahoma" w:hAnsi="Arial" w:cs="Arial"/>
          <w:szCs w:val="22"/>
        </w:rPr>
      </w:pPr>
      <w:r>
        <w:rPr>
          <w:rFonts w:ascii="Arial" w:eastAsia="Tahoma" w:hAnsi="Arial" w:cs="Arial"/>
          <w:szCs w:val="22"/>
        </w:rPr>
        <w:t>If you are a storytime provider, what elements do you want to borrow to use in your storytimes?</w:t>
      </w:r>
    </w:p>
    <w:p w:rsidR="00EB4D2A" w:rsidRPr="006D6281" w:rsidRDefault="006D6281" w:rsidP="006D6281">
      <w:pPr>
        <w:spacing w:before="120" w:after="160" w:line="259" w:lineRule="auto"/>
        <w:contextualSpacing/>
        <w:rPr>
          <w:rFonts w:ascii="Arial" w:eastAsia="Tahoma" w:hAnsi="Arial" w:cs="Arial"/>
          <w:szCs w:val="22"/>
        </w:rPr>
      </w:pPr>
      <w:r w:rsidRPr="000276E0">
        <w:rPr>
          <w:rFonts w:ascii="Arial" w:eastAsia="Tahoma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B5E38" wp14:editId="26AA5174">
                <wp:simplePos x="0" y="0"/>
                <wp:positionH relativeFrom="column">
                  <wp:posOffset>5746847</wp:posOffset>
                </wp:positionH>
                <wp:positionV relativeFrom="paragraph">
                  <wp:posOffset>1059375</wp:posOffset>
                </wp:positionV>
                <wp:extent cx="800100" cy="215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6E0" w:rsidRPr="000276E0" w:rsidRDefault="000276E0" w:rsidP="000276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76E0">
                              <w:rPr>
                                <w:sz w:val="16"/>
                                <w:szCs w:val="16"/>
                              </w:rPr>
                              <w:t>www.earlylit.net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5E38" id="_x0000_s1027" type="#_x0000_t202" style="position:absolute;margin-left:452.5pt;margin-top:83.4pt;width:63pt;height:1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" stroked="f">
                <v:textbox>
                  <w:txbxContent>
                    <w:p w:rsidR="000276E0" w:rsidRPr="000276E0" w:rsidRDefault="000276E0" w:rsidP="000276E0">
                      <w:pPr>
                        <w:rPr>
                          <w:sz w:val="16"/>
                          <w:szCs w:val="16"/>
                        </w:rPr>
                      </w:pPr>
                      <w:r w:rsidRPr="000276E0">
                        <w:rPr>
                          <w:sz w:val="16"/>
                          <w:szCs w:val="16"/>
                        </w:rPr>
                        <w:t>www.earlylit.net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51E" w:rsidRPr="006D6281">
        <w:rPr>
          <w:rFonts w:ascii="Arial" w:eastAsia="Tahoma" w:hAnsi="Arial" w:cs="Arial"/>
          <w:szCs w:val="22"/>
          <w:lang w:eastAsia="ja-JP"/>
        </w:rPr>
        <w:t xml:space="preserve"> </w:t>
      </w:r>
      <w:r w:rsidR="000276E0" w:rsidRPr="006D6281">
        <w:rPr>
          <w:rFonts w:ascii="Arial" w:eastAsia="Tahoma" w:hAnsi="Arial" w:cs="Arial"/>
          <w:szCs w:val="22"/>
          <w:lang w:eastAsia="ja-JP"/>
        </w:rPr>
        <w:t xml:space="preserve"> </w:t>
      </w:r>
      <w:r w:rsidR="000276E0" w:rsidRPr="006D6281">
        <w:rPr>
          <w:rFonts w:ascii="Arial" w:eastAsia="Tahoma" w:hAnsi="Arial" w:cs="Arial"/>
          <w:szCs w:val="22"/>
          <w:lang w:eastAsia="ja-JP"/>
        </w:rPr>
        <w:br/>
      </w:r>
      <w:r w:rsidR="000276E0" w:rsidRPr="006D6281">
        <w:rPr>
          <w:rFonts w:ascii="Arial" w:eastAsia="Tahoma" w:hAnsi="Arial" w:cs="Arial"/>
          <w:szCs w:val="22"/>
          <w:lang w:eastAsia="ja-JP"/>
        </w:rPr>
        <w:br/>
      </w:r>
      <w:r w:rsidR="000276E0" w:rsidRPr="006D6281">
        <w:rPr>
          <w:rFonts w:ascii="Arial" w:eastAsia="Tahoma" w:hAnsi="Arial" w:cs="Arial"/>
          <w:szCs w:val="22"/>
          <w:lang w:eastAsia="ja-JP"/>
        </w:rPr>
        <w:br/>
      </w:r>
    </w:p>
    <w:sectPr w:rsidR="00EB4D2A" w:rsidRPr="006D6281" w:rsidSect="006D6281">
      <w:pgSz w:w="12240" w:h="15840"/>
      <w:pgMar w:top="576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432C"/>
    <w:multiLevelType w:val="hybridMultilevel"/>
    <w:tmpl w:val="DCFC48D2"/>
    <w:lvl w:ilvl="0" w:tplc="F3F6C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0"/>
    <w:rsid w:val="000276E0"/>
    <w:rsid w:val="00215972"/>
    <w:rsid w:val="002B21FC"/>
    <w:rsid w:val="004F393A"/>
    <w:rsid w:val="006D6281"/>
    <w:rsid w:val="00A428F1"/>
    <w:rsid w:val="00BA133B"/>
    <w:rsid w:val="00D76B58"/>
    <w:rsid w:val="00D8351E"/>
    <w:rsid w:val="00EB4D2A"/>
    <w:rsid w:val="00F2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CDADC-9CBB-4AB6-9739-97038F1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2018-11-18T19:33:00Z</dcterms:created>
  <dcterms:modified xsi:type="dcterms:W3CDTF">2019-08-09T18:42:00Z</dcterms:modified>
</cp:coreProperties>
</file>